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EF200" w14:textId="77777777" w:rsidR="00AC4C8F" w:rsidRPr="00AC4C8F" w:rsidRDefault="00656A89" w:rsidP="00AC4C8F">
      <w:pPr>
        <w:pStyle w:val="Nagwek7"/>
        <w:jc w:val="center"/>
      </w:pPr>
      <w:r>
        <w:t>Wymagania Edukacyjne z Techniki</w:t>
      </w:r>
    </w:p>
    <w:p w14:paraId="3D7695FC" w14:textId="77777777" w:rsidR="00656A89" w:rsidRDefault="00AC4C8F" w:rsidP="00656A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4C8F">
        <w:rPr>
          <w:rFonts w:ascii="Times New Roman" w:hAnsi="Times New Roman" w:cs="Times New Roman"/>
          <w:b/>
          <w:bCs/>
          <w:sz w:val="32"/>
          <w:szCs w:val="32"/>
        </w:rPr>
        <w:t xml:space="preserve">Szkoła Podstawowa </w:t>
      </w:r>
      <w:r w:rsidR="00656A89">
        <w:rPr>
          <w:rFonts w:ascii="Times New Roman" w:hAnsi="Times New Roman" w:cs="Times New Roman"/>
          <w:b/>
          <w:bCs/>
          <w:sz w:val="32"/>
          <w:szCs w:val="32"/>
        </w:rPr>
        <w:t>nr 381</w:t>
      </w:r>
    </w:p>
    <w:p w14:paraId="0964AFEE" w14:textId="77777777" w:rsidR="00AC4C8F" w:rsidRPr="00AC4C8F" w:rsidRDefault="00AC4C8F" w:rsidP="00656A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4C8F">
        <w:rPr>
          <w:rFonts w:ascii="Times New Roman" w:hAnsi="Times New Roman" w:cs="Times New Roman"/>
          <w:b/>
          <w:bCs/>
          <w:sz w:val="32"/>
          <w:szCs w:val="32"/>
        </w:rPr>
        <w:t>klasy 4-6</w:t>
      </w:r>
    </w:p>
    <w:p w14:paraId="76BDE698" w14:textId="77777777" w:rsidR="00AC4C8F" w:rsidRDefault="00AC4C8F" w:rsidP="00AC4C8F">
      <w:pPr>
        <w:rPr>
          <w:szCs w:val="32"/>
        </w:rPr>
      </w:pPr>
    </w:p>
    <w:p w14:paraId="6E444AB4" w14:textId="77777777" w:rsidR="00AC4C8F" w:rsidRDefault="00AC4C8F" w:rsidP="00AC4C8F"/>
    <w:p w14:paraId="4CF2D466" w14:textId="77777777" w:rsidR="00AC4C8F" w:rsidRPr="00AC4C8F" w:rsidRDefault="00AC4C8F" w:rsidP="00AC4C8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AC4C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Zasady oceniania uczniów:</w:t>
      </w:r>
    </w:p>
    <w:p w14:paraId="1ACB3462" w14:textId="77777777" w:rsidR="00AC4C8F" w:rsidRDefault="00AC4C8F" w:rsidP="00AC4C8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Podczas wystawiania ocen z przedmiotu nauczyciel zwraca uwagę przede wszystkim na: </w:t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a/ przygotowanie do zajęć</w:t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b/ praca na lekcji</w:t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Jakość pracy i aktywność na lekcji,</w:t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Dokładność, staranność i dobra organizacja pracy podczas wykonywania</w:t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zadań wytwórczych,</w:t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Umiejętność korzystania z rysunków, schematów, posługiwania się</w:t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narzędziami i przyborami, twórcze rozwijanie problemów,</w:t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Współpraca w zespole,</w:t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Prezentacje własnych prac,</w:t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Samodzielne uzupełnianie kart pracy,</w:t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Terminowość wykonania prac.</w:t>
      </w:r>
    </w:p>
    <w:p w14:paraId="00A55997" w14:textId="77777777" w:rsidR="00AC4C8F" w:rsidRPr="00AC4C8F" w:rsidRDefault="00AC4C8F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A9BFE" w14:textId="77777777" w:rsidR="00AC4C8F" w:rsidRPr="00AC4C8F" w:rsidRDefault="00AC4C8F" w:rsidP="00AC4C8F">
      <w:pPr>
        <w:pStyle w:val="Nagwek2"/>
        <w:rPr>
          <w:rFonts w:eastAsia="Times New Roman"/>
          <w:color w:val="000000" w:themeColor="text1"/>
        </w:rPr>
      </w:pPr>
      <w:r w:rsidRPr="00AC4C8F">
        <w:rPr>
          <w:rFonts w:eastAsia="Times New Roman"/>
          <w:color w:val="000000" w:themeColor="text1"/>
        </w:rPr>
        <w:t>KONTRAKT Z UCZNIEM</w:t>
      </w:r>
    </w:p>
    <w:p w14:paraId="2EEF4A93" w14:textId="77777777" w:rsidR="00AC4C8F" w:rsidRPr="00AC4C8F" w:rsidRDefault="00AC4C8F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0CAC8A" w14:textId="77777777" w:rsidR="00AC4C8F" w:rsidRPr="00AC4C8F" w:rsidRDefault="00AC4C8F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>1. Ma na lekcji materiały niezbędne do wykonania pracy technicznej i podręcznik.</w:t>
      </w:r>
    </w:p>
    <w:p w14:paraId="5A43FA61" w14:textId="77777777" w:rsidR="00AC4C8F" w:rsidRPr="00AC4C8F" w:rsidRDefault="00AC4C8F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>2. Zna wymaganie edukacyjne i kryteria ocen.</w:t>
      </w:r>
    </w:p>
    <w:p w14:paraId="7CE949AE" w14:textId="77777777" w:rsidR="00AC4C8F" w:rsidRPr="00AC4C8F" w:rsidRDefault="00AC4C8F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>3. Każda praca techniczna wykonana przez ucznia na lekcji jest oceniona pozytywnie.</w:t>
      </w:r>
    </w:p>
    <w:p w14:paraId="1CBC8E60" w14:textId="77777777" w:rsidR="00AC4C8F" w:rsidRPr="00AC4C8F" w:rsidRDefault="00AC4C8F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Ocenę niedostateczną za pracę plastyczną uczeń otrzymuje tylko wtedy gdy jej nie odda </w:t>
      </w:r>
    </w:p>
    <w:p w14:paraId="08AEBD97" w14:textId="77777777" w:rsidR="00AC4C8F" w:rsidRPr="00AC4C8F" w:rsidRDefault="00AC4C8F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do</w:t>
      </w:r>
      <w:r w:rsidR="00183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oceny w ciągu dwóch tygodni </w:t>
      </w: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odda pracę nie wykonaną samodzielnie.</w:t>
      </w:r>
    </w:p>
    <w:p w14:paraId="32ABECA0" w14:textId="77777777" w:rsidR="00AC4C8F" w:rsidRPr="00AC4C8F" w:rsidRDefault="00AC4C8F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Każdą pracę wykonuje  samodzielnie. </w:t>
      </w:r>
    </w:p>
    <w:p w14:paraId="08A17465" w14:textId="77777777" w:rsidR="00AC4C8F" w:rsidRPr="00AC4C8F" w:rsidRDefault="00AC4C8F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>6. Ma prawo  dwa razy w ciągu semestru nie przygotować się do lekcji.</w:t>
      </w:r>
    </w:p>
    <w:p w14:paraId="34FAF7FF" w14:textId="77777777" w:rsidR="00AC4C8F" w:rsidRPr="00AC4C8F" w:rsidRDefault="00AC4C8F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>7. O tym, że uczeń jest nieprzygotowany do lekcji informuje</w:t>
      </w:r>
      <w:r w:rsidR="00183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nauczyciela na początku zajęć.</w:t>
      </w:r>
    </w:p>
    <w:p w14:paraId="1B08B90C" w14:textId="77777777" w:rsidR="00AC4C8F" w:rsidRPr="00AC4C8F" w:rsidRDefault="00AC4C8F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Brak materiałów do wykonania pracy technicznej (gdy uczeń zgłasza nieprzygotowanie) </w:t>
      </w:r>
    </w:p>
    <w:p w14:paraId="38AFB8CF" w14:textId="77777777" w:rsidR="00AC4C8F" w:rsidRPr="00AC4C8F" w:rsidRDefault="00AC4C8F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nie zwalnia  od pracy na lekcji. Uczeń ma obowiązek pracować na  materiałach  </w:t>
      </w:r>
    </w:p>
    <w:p w14:paraId="4851A08F" w14:textId="77777777" w:rsidR="00AC4C8F" w:rsidRPr="00AC4C8F" w:rsidRDefault="00AC4C8F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zastępczych.</w:t>
      </w:r>
    </w:p>
    <w:p w14:paraId="7E897319" w14:textId="77777777" w:rsidR="00AC4C8F" w:rsidRPr="00AC4C8F" w:rsidRDefault="001833F5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56A89">
        <w:rPr>
          <w:rFonts w:ascii="Times New Roman" w:hAnsi="Times New Roman" w:cs="Times New Roman"/>
          <w:color w:val="000000" w:themeColor="text1"/>
          <w:sz w:val="24"/>
          <w:szCs w:val="24"/>
        </w:rPr>
        <w:t>. Za udział</w:t>
      </w:r>
      <w:r w:rsidR="00AC4C8F"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konkursach uczeń otrzymuje  ocenę  cząstkową celującą.</w:t>
      </w:r>
    </w:p>
    <w:p w14:paraId="7A118E86" w14:textId="77777777" w:rsidR="00AC4C8F" w:rsidRPr="00AC4C8F" w:rsidRDefault="001833F5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AC4C8F"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.Obowiązkiem ucznia jest utrzymać porządek na stanowisku pracy i przestrzegać zasad  </w:t>
      </w:r>
    </w:p>
    <w:p w14:paraId="0E95A20B" w14:textId="77777777" w:rsidR="00AC4C8F" w:rsidRPr="00AC4C8F" w:rsidRDefault="00AC4C8F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bhp.</w:t>
      </w:r>
    </w:p>
    <w:p w14:paraId="1D76411C" w14:textId="77777777" w:rsidR="00AC4C8F" w:rsidRPr="00AC4C8F" w:rsidRDefault="001833F5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AC4C8F"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>. Stara się być zawsze pozytywnie nastawiony do wykonania swojej</w:t>
      </w:r>
    </w:p>
    <w:p w14:paraId="5CACA317" w14:textId="77777777" w:rsidR="00AC4C8F" w:rsidRPr="00AC4C8F" w:rsidRDefault="00AC4C8F" w:rsidP="00AC4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pracy wierząc w swoje możliwości.</w:t>
      </w:r>
    </w:p>
    <w:p w14:paraId="65F993FA" w14:textId="77777777" w:rsid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rStyle w:val="Pogrubienie"/>
          <w:color w:val="000000" w:themeColor="text1"/>
        </w:rPr>
      </w:pPr>
    </w:p>
    <w:p w14:paraId="32AEC9DE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rStyle w:val="Pogrubienie"/>
          <w:color w:val="000000" w:themeColor="text1"/>
        </w:rPr>
      </w:pPr>
    </w:p>
    <w:p w14:paraId="768320A3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rStyle w:val="Pogrubienie"/>
          <w:rFonts w:eastAsia="Arial Unicode MS"/>
          <w:color w:val="000000" w:themeColor="text1"/>
        </w:rPr>
        <w:t>SZCZEGÓŁOWY SYSTEM OCENIANIA – ZAJĘCIA TECHNICZNE OCENA WYMAGANIA</w:t>
      </w:r>
    </w:p>
    <w:p w14:paraId="1F880900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CELUJĄCY</w:t>
      </w:r>
    </w:p>
    <w:p w14:paraId="40CDFB2C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UCZEŃ:</w:t>
      </w:r>
    </w:p>
    <w:p w14:paraId="3929AD56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Posiadł w pełni wiedzę i umiejętności objęte programem nauczania, samodzielnie i twórczo rozwija swoje zainteresowania,</w:t>
      </w:r>
    </w:p>
    <w:p w14:paraId="0EEB9ABB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biegle posługuje się zdobytymi wiadomościami w rozwiązywaniu problemów teoretycznych lub praktycznych z programu nauczania, proponuje rozwiązania nietypowe</w:t>
      </w:r>
    </w:p>
    <w:p w14:paraId="7F9BAD47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bardzo dokładnie wykonuje zadania techniczne, sprawnie i bezpiecznie posługuje się urządzeniami i narzędziami,</w:t>
      </w:r>
    </w:p>
    <w:p w14:paraId="12538996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otrzymuje pozytywne uwagi za wykonywane projekty.</w:t>
      </w:r>
    </w:p>
    <w:p w14:paraId="29D1FEA9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przestrzega zasad bezpieczeństwa</w:t>
      </w:r>
    </w:p>
    <w:p w14:paraId="78235196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dba o czystość i estetykę prac wytwórczych, i własnego otoczenia</w:t>
      </w:r>
    </w:p>
    <w:p w14:paraId="7DFDF088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BARDZO DOBRY</w:t>
      </w:r>
    </w:p>
    <w:p w14:paraId="12019A27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opanował pełny zakres wiedzy i umiejętności określony programem nauczania,</w:t>
      </w:r>
    </w:p>
    <w:p w14:paraId="628390AC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sprawnie posługuje się zdobytymi wiadomościami, rozwiązuje samodzielnie problemy teoretyczne i praktyczne,</w:t>
      </w:r>
    </w:p>
    <w:p w14:paraId="6C5213C3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prawidłowo wykonuje praktyczne zadania techniczne jak mierzenie, rysowanie, dzielenie, wycinanie, łączenia,</w:t>
      </w:r>
    </w:p>
    <w:p w14:paraId="23CD14A8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zna podstawowe zasady bezpieczeństwa i higieny pracy (bhp) w pracowni technicznej oraz zgodnie z nimi potrafi zorganizować miejsce pracy,</w:t>
      </w:r>
    </w:p>
    <w:p w14:paraId="0D9E2B67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zna zasady wykonywania rysunku technicznego, umie je zastosować (wykonanie rysunku).</w:t>
      </w:r>
    </w:p>
    <w:p w14:paraId="07F3D501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rozróżnia podstawowe surowce do wyrobu papieru,</w:t>
      </w:r>
    </w:p>
    <w:p w14:paraId="303F3EE3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umie dostosować narzędzie do określonej obróbki danego materiału,</w:t>
      </w:r>
    </w:p>
    <w:p w14:paraId="055C54CC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lastRenderedPageBreak/>
        <w:t>– rozumie znaczenie oszczędnego gospodarowania materiałami,</w:t>
      </w:r>
    </w:p>
    <w:p w14:paraId="422DD0C7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wychowanie komunikacyjne:</w:t>
      </w:r>
    </w:p>
    <w:p w14:paraId="72AF44BF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zna budowę roweru</w:t>
      </w:r>
    </w:p>
    <w:p w14:paraId="48ED4727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zna podstawowe wyposażenia roweru i potrafi skontrolować jego sprawność,- opanował bezbłędnie technikę jazdy na rowerze,</w:t>
      </w:r>
    </w:p>
    <w:p w14:paraId="51CF6F12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zna przepisy i znaki ruchu drogowego dotyczące rowerzystów i pieszych,</w:t>
      </w:r>
    </w:p>
    <w:p w14:paraId="1DE4DF75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potrafi w praktyce zastosować poznane wiadomości dotyczące zasad ruch drogowego,</w:t>
      </w:r>
    </w:p>
    <w:p w14:paraId="705D3DC7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DOBRY</w:t>
      </w:r>
    </w:p>
    <w:p w14:paraId="4417F6ED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opanował podstawowe wiadomości określone programem nauczania,</w:t>
      </w:r>
    </w:p>
    <w:p w14:paraId="6668B0D8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poprawnie stosuje wiadomości,</w:t>
      </w:r>
    </w:p>
    <w:p w14:paraId="59554B00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zna podstawowe zasady bezpieczeństwa i higieny pracy (bhp) w pracowni technicznej,</w:t>
      </w:r>
    </w:p>
    <w:p w14:paraId="382B147E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rozwiązuje (wykonuje) samodzielnie typowe zadania teoretyczne i praktyczne (łączenie, wycinanie, rysowanie, dzielenie),</w:t>
      </w:r>
    </w:p>
    <w:p w14:paraId="67BE0947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zna zasady wykonywania rysunku technicznego lecz ma niewielkie problemy z ich zastosowaniem (wykonanie rysunku),</w:t>
      </w:r>
    </w:p>
    <w:p w14:paraId="0076CB07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rozróżnia podstawowe surowce do wyrobu papieru,</w:t>
      </w:r>
    </w:p>
    <w:p w14:paraId="68578409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rozumie znaczenie oszczędnego gospodarowania materiałami,</w:t>
      </w:r>
    </w:p>
    <w:p w14:paraId="00714BD4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umie dostosować narzędzie do określonej obróbki danego materiału,</w:t>
      </w:r>
    </w:p>
    <w:p w14:paraId="1576BAF1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Wychowanie komunikacyjne:</w:t>
      </w:r>
    </w:p>
    <w:p w14:paraId="06EE6880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zna podstawowe wyposażenia roweru i potrafi skontrolować jego sprawność,</w:t>
      </w:r>
    </w:p>
    <w:p w14:paraId="032BB748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opanował technikę jazdy na rowerze,</w:t>
      </w:r>
    </w:p>
    <w:p w14:paraId="3F22E68A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zna przepisy i znaki ruchu drogowego dotyczące rowerzystów i pieszych,</w:t>
      </w:r>
    </w:p>
    <w:p w14:paraId="38F2FFC2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potrafi w praktyce zastosować poznane wiadomości dotyczące zasad ruch drogowego,</w:t>
      </w:r>
    </w:p>
    <w:p w14:paraId="5D4A9070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DOSTATECZNY</w:t>
      </w:r>
    </w:p>
    <w:p w14:paraId="10940629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nie opanował w pełni wiadomości określonych programem nauczania,</w:t>
      </w:r>
    </w:p>
    <w:p w14:paraId="19BD14D6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rozwiązuje (wykonuje) typowe zadania teoretyczne i praktyczne o średnim stopniu  trudności z pomocą nauczyciela,</w:t>
      </w:r>
    </w:p>
    <w:p w14:paraId="05D5033A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zna podstawowe zasady bezpieczeństwa i higieny pracy (bhp) w pracowni technicznej,</w:t>
      </w:r>
    </w:p>
    <w:p w14:paraId="57E9855C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 xml:space="preserve">– zna zasady rysunku technicznego, ale ma problemy z ich zastosowaniem </w:t>
      </w:r>
    </w:p>
    <w:p w14:paraId="34AE0A97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( wykonanie rysunku),</w:t>
      </w:r>
    </w:p>
    <w:p w14:paraId="13D9197A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lastRenderedPageBreak/>
        <w:t>– rozróżnia podstawowe surowce do wyrobu papieru,</w:t>
      </w:r>
    </w:p>
    <w:p w14:paraId="0AB30FE7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rozumie znaczenie oszczędnego gospodarowania materiałami,- ma kłopoty z dostosowaniem narzędzie do określonej obróbki danego materiału,</w:t>
      </w:r>
    </w:p>
    <w:p w14:paraId="1275B556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Wychowanie komunikacyjne:</w:t>
      </w:r>
    </w:p>
    <w:p w14:paraId="48BA625C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zna podstawowe wyposażenia roweru,</w:t>
      </w:r>
    </w:p>
    <w:p w14:paraId="315C2D27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opanował technikę jazdy na rowerze,</w:t>
      </w:r>
    </w:p>
    <w:p w14:paraId="383D00D1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zna podstawowe przepisy i znaki ruchu drogowego dotyczące rowerzystów i pieszych,</w:t>
      </w:r>
    </w:p>
    <w:p w14:paraId="17552EFD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ma problemy z zastosowaniem w praktyce poznanych wiadomości dotyczących zasad ruchu drogowego,</w:t>
      </w:r>
    </w:p>
    <w:p w14:paraId="39F86A51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DOPUSZCZAJĄCY</w:t>
      </w:r>
    </w:p>
    <w:p w14:paraId="0A136711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ma braki w opanowaniu wiadomości i umiejętności, ale one nie przekreślają możliwości uzyskania przez ucznia podstawowej wiedzy w ciągu dalszej nauki,</w:t>
      </w:r>
    </w:p>
    <w:p w14:paraId="2565AF26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rozwiązuje (wykonuje) typowe zadania teoretyczne i praktyczne o niewielkim stopniu trudności z pomocą nauczyciela.</w:t>
      </w:r>
    </w:p>
    <w:p w14:paraId="48FD1294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NIEDOSTATECZNY</w:t>
      </w:r>
    </w:p>
    <w:p w14:paraId="2FBEA670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nie opanował wiadomości i umiejętności, a braki uniemożliwiają mu dalsze zdobywanie wiedzy w ciągu dalszej nauki,</w:t>
      </w:r>
    </w:p>
    <w:p w14:paraId="4003D507" w14:textId="77777777" w:rsidR="00AC4C8F" w:rsidRPr="00AC4C8F" w:rsidRDefault="00AC4C8F" w:rsidP="00AC4C8F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C4C8F">
        <w:rPr>
          <w:color w:val="000000" w:themeColor="text1"/>
        </w:rPr>
        <w:t>– nie jest w stanie rozwiązać (wykonać) zadań o niewielkim (elementarnym) stopniu trudności.</w:t>
      </w:r>
    </w:p>
    <w:p w14:paraId="6E104C2D" w14:textId="77777777" w:rsidR="006E39DE" w:rsidRPr="00AC4C8F" w:rsidRDefault="006E39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E39DE" w:rsidRPr="00AC4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8F"/>
    <w:rsid w:val="001833F5"/>
    <w:rsid w:val="002E323F"/>
    <w:rsid w:val="00656A89"/>
    <w:rsid w:val="006E39DE"/>
    <w:rsid w:val="00AC4C8F"/>
    <w:rsid w:val="00E2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FD3B"/>
  <w15:chartTrackingRefBased/>
  <w15:docId w15:val="{D5BDD868-2E09-4786-9A56-84DB9028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C4C8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C4C8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4C8F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C4C8F"/>
    <w:rPr>
      <w:rFonts w:ascii="Times New Roman" w:eastAsia="Arial Unicode MS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AC4C8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Izunia</dc:creator>
  <cp:keywords/>
  <dc:description/>
  <cp:lastModifiedBy>Anna Szynkiewicz</cp:lastModifiedBy>
  <cp:revision>2</cp:revision>
  <dcterms:created xsi:type="dcterms:W3CDTF">2024-10-10T07:26:00Z</dcterms:created>
  <dcterms:modified xsi:type="dcterms:W3CDTF">2024-10-10T07:26:00Z</dcterms:modified>
</cp:coreProperties>
</file>